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CDFE0" w14:textId="77777777" w:rsidR="00B94C06" w:rsidRPr="007E2C3D" w:rsidRDefault="00B94C06" w:rsidP="00B94C06">
      <w:pPr>
        <w:spacing w:after="0" w:line="240" w:lineRule="auto"/>
        <w:rPr>
          <w:rFonts w:cs="Times New Roman"/>
          <w:b/>
          <w:bCs/>
          <w:lang w:val="en-US"/>
        </w:rPr>
      </w:pPr>
      <w:r w:rsidRPr="007E2C3D">
        <w:rPr>
          <w:rFonts w:cs="Times New Roman"/>
          <w:b/>
          <w:bCs/>
          <w:lang w:val="en-US"/>
        </w:rPr>
        <w:t>TRƯỜNG THPT QUẢNG XƯƠNG 4       MA TRẬN KÌ THI KSCL HỌC SINH LỚP 12 ĐỢT 2</w:t>
      </w:r>
    </w:p>
    <w:p w14:paraId="5BF57B66" w14:textId="77777777" w:rsidR="00B94C06" w:rsidRPr="007E2C3D" w:rsidRDefault="00B94C06" w:rsidP="00B94C06">
      <w:pPr>
        <w:spacing w:after="0" w:line="240" w:lineRule="auto"/>
        <w:rPr>
          <w:rFonts w:cs="Times New Roman"/>
          <w:b/>
          <w:bCs/>
          <w:lang w:val="en-US"/>
        </w:rPr>
      </w:pPr>
      <w:r w:rsidRPr="007E2C3D">
        <w:rPr>
          <w:rFonts w:cs="Times New Roman"/>
          <w:b/>
          <w:bCs/>
          <w:lang w:val="en-US"/>
        </w:rPr>
        <w:t xml:space="preserve">    TỔ : NGỮ VĂN – GDKT&amp;PL</w:t>
      </w:r>
      <w:r w:rsidRPr="007E2C3D">
        <w:rPr>
          <w:rFonts w:cs="Times New Roman"/>
          <w:lang w:val="en-US"/>
        </w:rPr>
        <w:t xml:space="preserve">                                      </w:t>
      </w:r>
      <w:r w:rsidRPr="007E2C3D">
        <w:rPr>
          <w:rFonts w:cs="Times New Roman"/>
          <w:b/>
          <w:bCs/>
          <w:lang w:val="en-US"/>
        </w:rPr>
        <w:t>Năm học : 2025 – 2026</w:t>
      </w:r>
    </w:p>
    <w:p w14:paraId="738BEEF7" w14:textId="77777777" w:rsidR="00B94C06" w:rsidRPr="007E2C3D" w:rsidRDefault="00B94C06" w:rsidP="00B94C06">
      <w:pPr>
        <w:spacing w:after="0" w:line="240" w:lineRule="auto"/>
        <w:rPr>
          <w:rFonts w:cs="Times New Roman"/>
          <w:b/>
          <w:bCs/>
          <w:lang w:val="en-US"/>
        </w:rPr>
      </w:pPr>
      <w:r w:rsidRPr="007E2C3D">
        <w:rPr>
          <w:rFonts w:cs="Times New Roman"/>
          <w:b/>
          <w:bCs/>
          <w:lang w:val="en-US"/>
        </w:rPr>
        <w:t xml:space="preserve">                                                                                               Môn thi : Ngữ Văn</w:t>
      </w:r>
    </w:p>
    <w:p w14:paraId="5A5B5DAF" w14:textId="77777777" w:rsidR="00B94C06" w:rsidRPr="007E2C3D" w:rsidRDefault="00B94C06" w:rsidP="00B94C06">
      <w:pPr>
        <w:spacing w:after="0" w:line="240" w:lineRule="auto"/>
        <w:rPr>
          <w:rFonts w:cs="Times New Roman"/>
          <w:i/>
          <w:iCs/>
          <w:lang w:val="en-US"/>
        </w:rPr>
      </w:pPr>
      <w:r w:rsidRPr="007E2C3D">
        <w:rPr>
          <w:rFonts w:cs="Times New Roman"/>
          <w:lang w:val="en-US"/>
        </w:rPr>
        <w:t xml:space="preserve">                                                                      </w:t>
      </w:r>
    </w:p>
    <w:tbl>
      <w:tblPr>
        <w:tblStyle w:val="TableGrid3"/>
        <w:tblW w:w="10065" w:type="dxa"/>
        <w:tblInd w:w="-147" w:type="dxa"/>
        <w:tblLook w:val="04A0" w:firstRow="1" w:lastRow="0" w:firstColumn="1" w:lastColumn="0" w:noHBand="0" w:noVBand="1"/>
      </w:tblPr>
      <w:tblGrid>
        <w:gridCol w:w="1627"/>
        <w:gridCol w:w="1492"/>
        <w:gridCol w:w="763"/>
        <w:gridCol w:w="956"/>
        <w:gridCol w:w="961"/>
        <w:gridCol w:w="934"/>
        <w:gridCol w:w="1064"/>
        <w:gridCol w:w="1134"/>
        <w:gridCol w:w="1134"/>
      </w:tblGrid>
      <w:tr w:rsidR="00B94C06" w:rsidRPr="00B14F96" w14:paraId="0C3F5610" w14:textId="77777777" w:rsidTr="009A5EEE">
        <w:tc>
          <w:tcPr>
            <w:tcW w:w="1627" w:type="dxa"/>
            <w:vMerge w:val="restart"/>
            <w:vAlign w:val="center"/>
          </w:tcPr>
          <w:p w14:paraId="7E25E866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 xml:space="preserve">Nội dung </w:t>
            </w:r>
          </w:p>
        </w:tc>
        <w:tc>
          <w:tcPr>
            <w:tcW w:w="1492" w:type="dxa"/>
            <w:vMerge w:val="restart"/>
            <w:vAlign w:val="center"/>
          </w:tcPr>
          <w:p w14:paraId="0F518B7E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Câu</w:t>
            </w:r>
          </w:p>
          <w:p w14:paraId="46610CC2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hỏi</w:t>
            </w:r>
          </w:p>
        </w:tc>
        <w:tc>
          <w:tcPr>
            <w:tcW w:w="6946" w:type="dxa"/>
            <w:gridSpan w:val="7"/>
          </w:tcPr>
          <w:p w14:paraId="143339DC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Năng lực môn học</w:t>
            </w:r>
          </w:p>
        </w:tc>
      </w:tr>
      <w:tr w:rsidR="00B94C06" w:rsidRPr="00B14F96" w14:paraId="63710D18" w14:textId="77777777" w:rsidTr="009A5EEE">
        <w:tc>
          <w:tcPr>
            <w:tcW w:w="1627" w:type="dxa"/>
            <w:vMerge/>
          </w:tcPr>
          <w:p w14:paraId="74D54C92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492" w:type="dxa"/>
            <w:vMerge/>
          </w:tcPr>
          <w:p w14:paraId="35E7760D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2680" w:type="dxa"/>
            <w:gridSpan w:val="3"/>
          </w:tcPr>
          <w:p w14:paraId="0BA891B0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 xml:space="preserve">Năng lực đọc </w:t>
            </w:r>
          </w:p>
        </w:tc>
        <w:tc>
          <w:tcPr>
            <w:tcW w:w="3132" w:type="dxa"/>
            <w:gridSpan w:val="3"/>
          </w:tcPr>
          <w:p w14:paraId="5CE9D2EB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 xml:space="preserve">Năng lực viết </w:t>
            </w:r>
          </w:p>
        </w:tc>
        <w:tc>
          <w:tcPr>
            <w:tcW w:w="1134" w:type="dxa"/>
            <w:vMerge w:val="restart"/>
            <w:vAlign w:val="center"/>
          </w:tcPr>
          <w:p w14:paraId="114D743D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Tỉ lệ</w:t>
            </w:r>
          </w:p>
        </w:tc>
      </w:tr>
      <w:tr w:rsidR="00B94C06" w:rsidRPr="00B14F96" w14:paraId="1252EB97" w14:textId="77777777" w:rsidTr="009A5EEE">
        <w:tc>
          <w:tcPr>
            <w:tcW w:w="1627" w:type="dxa"/>
            <w:vMerge/>
          </w:tcPr>
          <w:p w14:paraId="03102FC2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492" w:type="dxa"/>
            <w:vMerge/>
          </w:tcPr>
          <w:p w14:paraId="1F04D762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2680" w:type="dxa"/>
            <w:gridSpan w:val="3"/>
          </w:tcPr>
          <w:p w14:paraId="17C77D09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Cấp độ tư duy</w:t>
            </w:r>
          </w:p>
        </w:tc>
        <w:tc>
          <w:tcPr>
            <w:tcW w:w="3132" w:type="dxa"/>
            <w:gridSpan w:val="3"/>
          </w:tcPr>
          <w:p w14:paraId="5B146FC0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Cấp độ tư duy</w:t>
            </w:r>
          </w:p>
        </w:tc>
        <w:tc>
          <w:tcPr>
            <w:tcW w:w="1134" w:type="dxa"/>
            <w:vMerge/>
          </w:tcPr>
          <w:p w14:paraId="3A0FFC68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94C06" w:rsidRPr="00B14F96" w14:paraId="4C8FB863" w14:textId="77777777" w:rsidTr="009A5EEE">
        <w:tc>
          <w:tcPr>
            <w:tcW w:w="1627" w:type="dxa"/>
            <w:vMerge/>
          </w:tcPr>
          <w:p w14:paraId="1224B01D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492" w:type="dxa"/>
            <w:vMerge/>
          </w:tcPr>
          <w:p w14:paraId="2484FB1D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763" w:type="dxa"/>
            <w:vAlign w:val="center"/>
          </w:tcPr>
          <w:p w14:paraId="1CA25251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>Biết</w:t>
            </w:r>
          </w:p>
        </w:tc>
        <w:tc>
          <w:tcPr>
            <w:tcW w:w="956" w:type="dxa"/>
            <w:vAlign w:val="center"/>
          </w:tcPr>
          <w:p w14:paraId="1A3CAB8B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 xml:space="preserve">Hiểu </w:t>
            </w:r>
          </w:p>
        </w:tc>
        <w:tc>
          <w:tcPr>
            <w:tcW w:w="961" w:type="dxa"/>
            <w:vAlign w:val="center"/>
          </w:tcPr>
          <w:p w14:paraId="248DBD3A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>Vận dụng</w:t>
            </w:r>
          </w:p>
        </w:tc>
        <w:tc>
          <w:tcPr>
            <w:tcW w:w="934" w:type="dxa"/>
            <w:vAlign w:val="center"/>
          </w:tcPr>
          <w:p w14:paraId="6CA129B7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>Biết</w:t>
            </w:r>
          </w:p>
        </w:tc>
        <w:tc>
          <w:tcPr>
            <w:tcW w:w="1064" w:type="dxa"/>
            <w:vAlign w:val="center"/>
          </w:tcPr>
          <w:p w14:paraId="7DCA54E7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 xml:space="preserve">Hiểu </w:t>
            </w:r>
          </w:p>
        </w:tc>
        <w:tc>
          <w:tcPr>
            <w:tcW w:w="1134" w:type="dxa"/>
            <w:vAlign w:val="center"/>
          </w:tcPr>
          <w:p w14:paraId="562812D5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>Vận dụng</w:t>
            </w:r>
          </w:p>
        </w:tc>
        <w:tc>
          <w:tcPr>
            <w:tcW w:w="1134" w:type="dxa"/>
            <w:vMerge/>
          </w:tcPr>
          <w:p w14:paraId="5A676B64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94C06" w:rsidRPr="00B14F96" w14:paraId="317FEA1D" w14:textId="77777777" w:rsidTr="009A5EEE">
        <w:tc>
          <w:tcPr>
            <w:tcW w:w="1627" w:type="dxa"/>
            <w:vMerge w:val="restart"/>
          </w:tcPr>
          <w:p w14:paraId="40A19EBB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Đọc hiểu :</w:t>
            </w:r>
          </w:p>
          <w:p w14:paraId="135353F0" w14:textId="77777777" w:rsidR="00B94C06" w:rsidRPr="00B14F96" w:rsidRDefault="00B94C06" w:rsidP="00B94C06">
            <w:pPr>
              <w:spacing w:line="240" w:lineRule="auto"/>
              <w:rPr>
                <w:rFonts w:cs="Times New Roman"/>
                <w:bCs/>
                <w:sz w:val="24"/>
              </w:rPr>
            </w:pPr>
            <w:r w:rsidRPr="00B14F96">
              <w:rPr>
                <w:rFonts w:cs="Times New Roman"/>
                <w:bCs/>
                <w:sz w:val="24"/>
              </w:rPr>
              <w:t>-Văn bản thơ hiện đại (Ngữ liệu ngoài SGK)</w:t>
            </w:r>
          </w:p>
        </w:tc>
        <w:tc>
          <w:tcPr>
            <w:tcW w:w="1492" w:type="dxa"/>
          </w:tcPr>
          <w:p w14:paraId="7EC7D628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>Câu 1</w:t>
            </w:r>
          </w:p>
          <w:p w14:paraId="536FB0AB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>(0.5 điểm)</w:t>
            </w:r>
          </w:p>
        </w:tc>
        <w:tc>
          <w:tcPr>
            <w:tcW w:w="763" w:type="dxa"/>
            <w:vAlign w:val="center"/>
          </w:tcPr>
          <w:p w14:paraId="7ED97EF0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x</w:t>
            </w:r>
          </w:p>
        </w:tc>
        <w:tc>
          <w:tcPr>
            <w:tcW w:w="956" w:type="dxa"/>
            <w:vAlign w:val="center"/>
          </w:tcPr>
          <w:p w14:paraId="78E7AFD3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61" w:type="dxa"/>
            <w:vAlign w:val="center"/>
          </w:tcPr>
          <w:p w14:paraId="6B512E8E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34" w:type="dxa"/>
            <w:vAlign w:val="center"/>
          </w:tcPr>
          <w:p w14:paraId="2473F5FF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0FB10D95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662CDB8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77AD559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40%</w:t>
            </w:r>
          </w:p>
          <w:p w14:paraId="6E579870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(4.0 điểm)</w:t>
            </w:r>
          </w:p>
        </w:tc>
      </w:tr>
      <w:tr w:rsidR="00B94C06" w:rsidRPr="00B14F96" w14:paraId="7D9C68DB" w14:textId="77777777" w:rsidTr="009A5EEE">
        <w:tc>
          <w:tcPr>
            <w:tcW w:w="1627" w:type="dxa"/>
            <w:vMerge/>
          </w:tcPr>
          <w:p w14:paraId="134523E5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492" w:type="dxa"/>
          </w:tcPr>
          <w:p w14:paraId="5E7EB4FF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>Câu 2</w:t>
            </w:r>
          </w:p>
          <w:p w14:paraId="3DF28C4E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>(0.5 điểm)</w:t>
            </w:r>
          </w:p>
        </w:tc>
        <w:tc>
          <w:tcPr>
            <w:tcW w:w="763" w:type="dxa"/>
            <w:vAlign w:val="center"/>
          </w:tcPr>
          <w:p w14:paraId="1CFD54DE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x</w:t>
            </w:r>
          </w:p>
        </w:tc>
        <w:tc>
          <w:tcPr>
            <w:tcW w:w="956" w:type="dxa"/>
            <w:vAlign w:val="center"/>
          </w:tcPr>
          <w:p w14:paraId="3DAD9BE5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61" w:type="dxa"/>
            <w:vAlign w:val="center"/>
          </w:tcPr>
          <w:p w14:paraId="48427276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34" w:type="dxa"/>
            <w:vAlign w:val="center"/>
          </w:tcPr>
          <w:p w14:paraId="382E03A4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584E7E32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4C3947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53E2EF6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94C06" w:rsidRPr="00B14F96" w14:paraId="6271E167" w14:textId="77777777" w:rsidTr="009A5EEE">
        <w:tc>
          <w:tcPr>
            <w:tcW w:w="1627" w:type="dxa"/>
            <w:vMerge/>
          </w:tcPr>
          <w:p w14:paraId="746FA36C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492" w:type="dxa"/>
          </w:tcPr>
          <w:p w14:paraId="79DD6ED3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>Câu 3</w:t>
            </w:r>
          </w:p>
          <w:p w14:paraId="3EF199F3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>(1,0 điểm)</w:t>
            </w:r>
          </w:p>
        </w:tc>
        <w:tc>
          <w:tcPr>
            <w:tcW w:w="763" w:type="dxa"/>
            <w:vAlign w:val="center"/>
          </w:tcPr>
          <w:p w14:paraId="55ABDE83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56" w:type="dxa"/>
            <w:vAlign w:val="center"/>
          </w:tcPr>
          <w:p w14:paraId="3D841C42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x</w:t>
            </w:r>
          </w:p>
        </w:tc>
        <w:tc>
          <w:tcPr>
            <w:tcW w:w="961" w:type="dxa"/>
            <w:vAlign w:val="center"/>
          </w:tcPr>
          <w:p w14:paraId="103CF38F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34" w:type="dxa"/>
            <w:vAlign w:val="center"/>
          </w:tcPr>
          <w:p w14:paraId="0D5877CA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15F834C3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E0CCF0A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C6FA74B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94C06" w:rsidRPr="00B14F96" w14:paraId="50306C8A" w14:textId="77777777" w:rsidTr="009A5EEE">
        <w:tc>
          <w:tcPr>
            <w:tcW w:w="1627" w:type="dxa"/>
            <w:vMerge/>
          </w:tcPr>
          <w:p w14:paraId="45E121AE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492" w:type="dxa"/>
          </w:tcPr>
          <w:p w14:paraId="68D5F450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>Câu 4</w:t>
            </w:r>
          </w:p>
          <w:p w14:paraId="730A94AD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>(1,0 điểm)</w:t>
            </w:r>
          </w:p>
        </w:tc>
        <w:tc>
          <w:tcPr>
            <w:tcW w:w="763" w:type="dxa"/>
            <w:vAlign w:val="center"/>
          </w:tcPr>
          <w:p w14:paraId="77F69519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56" w:type="dxa"/>
            <w:vAlign w:val="center"/>
          </w:tcPr>
          <w:p w14:paraId="49C2E1C8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x</w:t>
            </w:r>
          </w:p>
        </w:tc>
        <w:tc>
          <w:tcPr>
            <w:tcW w:w="961" w:type="dxa"/>
            <w:vAlign w:val="center"/>
          </w:tcPr>
          <w:p w14:paraId="545C9FAE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34" w:type="dxa"/>
            <w:vAlign w:val="center"/>
          </w:tcPr>
          <w:p w14:paraId="0066B0E1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7E9C52F8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27ECE1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CB75478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94C06" w:rsidRPr="00B14F96" w14:paraId="58EC8DCF" w14:textId="77777777" w:rsidTr="009A5EEE">
        <w:tc>
          <w:tcPr>
            <w:tcW w:w="1627" w:type="dxa"/>
            <w:vMerge/>
          </w:tcPr>
          <w:p w14:paraId="6CC0C82A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492" w:type="dxa"/>
          </w:tcPr>
          <w:p w14:paraId="3ACBF1E3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>Câu 5</w:t>
            </w:r>
          </w:p>
          <w:p w14:paraId="3D0B6A68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>(1,0 điểm)</w:t>
            </w:r>
          </w:p>
        </w:tc>
        <w:tc>
          <w:tcPr>
            <w:tcW w:w="763" w:type="dxa"/>
            <w:vAlign w:val="center"/>
          </w:tcPr>
          <w:p w14:paraId="79FDE28E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56" w:type="dxa"/>
            <w:vAlign w:val="center"/>
          </w:tcPr>
          <w:p w14:paraId="1BE96C6E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61" w:type="dxa"/>
            <w:vAlign w:val="center"/>
          </w:tcPr>
          <w:p w14:paraId="64F181C3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x</w:t>
            </w:r>
          </w:p>
        </w:tc>
        <w:tc>
          <w:tcPr>
            <w:tcW w:w="934" w:type="dxa"/>
            <w:vAlign w:val="center"/>
          </w:tcPr>
          <w:p w14:paraId="200C12D3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0A3ADB3C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EF93137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8E1C91A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94C06" w:rsidRPr="00B14F96" w14:paraId="4D3EFBC8" w14:textId="77777777" w:rsidTr="009A5EEE">
        <w:tc>
          <w:tcPr>
            <w:tcW w:w="1627" w:type="dxa"/>
          </w:tcPr>
          <w:p w14:paraId="06093437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Viết</w:t>
            </w:r>
          </w:p>
          <w:p w14:paraId="2A24D8AE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Cs/>
                <w:sz w:val="24"/>
              </w:rPr>
            </w:pPr>
            <w:r w:rsidRPr="00B14F96">
              <w:rPr>
                <w:rFonts w:cs="Times New Roman"/>
                <w:bCs/>
                <w:sz w:val="24"/>
              </w:rPr>
              <w:t>Văn bản thơ hiện đại (Ngữ liệu ngoài SGK)</w:t>
            </w:r>
          </w:p>
        </w:tc>
        <w:tc>
          <w:tcPr>
            <w:tcW w:w="1492" w:type="dxa"/>
          </w:tcPr>
          <w:p w14:paraId="6299559D" w14:textId="77777777" w:rsidR="00B94C06" w:rsidRPr="007E2C3D" w:rsidRDefault="00B94C06" w:rsidP="00B94C06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</w:rPr>
            </w:pPr>
            <w:r w:rsidRPr="00B14F96">
              <w:rPr>
                <w:rFonts w:cs="Times New Roman"/>
                <w:b/>
                <w:bCs/>
                <w:sz w:val="24"/>
              </w:rPr>
              <w:t>Câu 1</w:t>
            </w:r>
          </w:p>
          <w:p w14:paraId="2F765009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7E2C3D">
              <w:rPr>
                <w:rFonts w:cs="Times New Roman"/>
                <w:sz w:val="24"/>
              </w:rPr>
              <w:t>Viết đoạn văn nghị luận phân tích đánh giá sự tương đồng về nội dung và nghệ thuật của 2 ngữ liệu thơ</w:t>
            </w:r>
          </w:p>
          <w:p w14:paraId="68E9479A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86CD315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56" w:type="dxa"/>
            <w:vAlign w:val="center"/>
          </w:tcPr>
          <w:p w14:paraId="61EABB4C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61" w:type="dxa"/>
            <w:vAlign w:val="center"/>
          </w:tcPr>
          <w:p w14:paraId="05203751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34" w:type="dxa"/>
            <w:vAlign w:val="center"/>
          </w:tcPr>
          <w:p w14:paraId="3FF6D6B2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x</w:t>
            </w:r>
          </w:p>
        </w:tc>
        <w:tc>
          <w:tcPr>
            <w:tcW w:w="1064" w:type="dxa"/>
            <w:vAlign w:val="center"/>
          </w:tcPr>
          <w:p w14:paraId="7B97544F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x</w:t>
            </w:r>
          </w:p>
        </w:tc>
        <w:tc>
          <w:tcPr>
            <w:tcW w:w="1134" w:type="dxa"/>
            <w:vAlign w:val="center"/>
          </w:tcPr>
          <w:p w14:paraId="778A5F3F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x</w:t>
            </w:r>
          </w:p>
        </w:tc>
        <w:tc>
          <w:tcPr>
            <w:tcW w:w="1134" w:type="dxa"/>
            <w:vAlign w:val="center"/>
          </w:tcPr>
          <w:p w14:paraId="1274DA2B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20%</w:t>
            </w:r>
          </w:p>
          <w:p w14:paraId="27E254DA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(2.0 điểm)</w:t>
            </w:r>
          </w:p>
          <w:p w14:paraId="30DDEFA3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</w:tr>
      <w:tr w:rsidR="00B94C06" w:rsidRPr="00B14F96" w14:paraId="0AF19F91" w14:textId="77777777" w:rsidTr="009A5EEE">
        <w:tc>
          <w:tcPr>
            <w:tcW w:w="1627" w:type="dxa"/>
          </w:tcPr>
          <w:p w14:paraId="044E1102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 xml:space="preserve"> Viết </w:t>
            </w:r>
          </w:p>
          <w:p w14:paraId="41EF3C0A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Cs/>
                <w:sz w:val="24"/>
              </w:rPr>
            </w:pPr>
            <w:r w:rsidRPr="00B14F96">
              <w:rPr>
                <w:rFonts w:cs="Times New Roman"/>
                <w:bCs/>
                <w:sz w:val="24"/>
              </w:rPr>
              <w:t>Viết bài văn nghị luận xã hội khoảng 600 chữ</w:t>
            </w:r>
          </w:p>
          <w:p w14:paraId="11DF1BF6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1492" w:type="dxa"/>
          </w:tcPr>
          <w:p w14:paraId="3740550E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</w:rPr>
            </w:pPr>
            <w:r w:rsidRPr="00B14F96">
              <w:rPr>
                <w:rFonts w:cs="Times New Roman"/>
                <w:b/>
                <w:bCs/>
                <w:sz w:val="24"/>
              </w:rPr>
              <w:t xml:space="preserve">Câu 2 </w:t>
            </w:r>
          </w:p>
          <w:p w14:paraId="3A0BC5C4" w14:textId="77777777" w:rsidR="00B94C06" w:rsidRPr="00B14F96" w:rsidRDefault="00B94C06" w:rsidP="00B94C06">
            <w:pPr>
              <w:spacing w:line="240" w:lineRule="auto"/>
              <w:rPr>
                <w:rFonts w:cs="Times New Roman"/>
                <w:sz w:val="24"/>
              </w:rPr>
            </w:pPr>
          </w:p>
          <w:p w14:paraId="70AEB536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sz w:val="24"/>
              </w:rPr>
            </w:pPr>
            <w:r w:rsidRPr="00B14F96">
              <w:rPr>
                <w:rFonts w:cs="Times New Roman"/>
                <w:sz w:val="24"/>
              </w:rPr>
              <w:t xml:space="preserve">Viết bài văn nghị luận về vấn đề tuổi trẻ </w:t>
            </w:r>
          </w:p>
          <w:p w14:paraId="796ABD9E" w14:textId="77777777" w:rsidR="00B94C06" w:rsidRPr="00B14F96" w:rsidRDefault="00B94C06" w:rsidP="00B94C06">
            <w:pPr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0EF950E9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56" w:type="dxa"/>
            <w:vAlign w:val="center"/>
          </w:tcPr>
          <w:p w14:paraId="0DA1AD86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61" w:type="dxa"/>
            <w:vAlign w:val="center"/>
          </w:tcPr>
          <w:p w14:paraId="0E8AADF9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</w:p>
        </w:tc>
        <w:tc>
          <w:tcPr>
            <w:tcW w:w="934" w:type="dxa"/>
            <w:vAlign w:val="center"/>
          </w:tcPr>
          <w:p w14:paraId="7940D716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x</w:t>
            </w:r>
          </w:p>
        </w:tc>
        <w:tc>
          <w:tcPr>
            <w:tcW w:w="1064" w:type="dxa"/>
            <w:vAlign w:val="center"/>
          </w:tcPr>
          <w:p w14:paraId="47885895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x</w:t>
            </w:r>
          </w:p>
        </w:tc>
        <w:tc>
          <w:tcPr>
            <w:tcW w:w="1134" w:type="dxa"/>
            <w:vAlign w:val="center"/>
          </w:tcPr>
          <w:p w14:paraId="54BB340E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x</w:t>
            </w:r>
          </w:p>
        </w:tc>
        <w:tc>
          <w:tcPr>
            <w:tcW w:w="1134" w:type="dxa"/>
            <w:vAlign w:val="center"/>
          </w:tcPr>
          <w:p w14:paraId="2CC8D474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40%</w:t>
            </w:r>
          </w:p>
          <w:p w14:paraId="2F8B380A" w14:textId="77777777" w:rsidR="00B94C06" w:rsidRPr="00B14F96" w:rsidRDefault="00B94C06" w:rsidP="00B94C06">
            <w:pPr>
              <w:spacing w:line="240" w:lineRule="auto"/>
              <w:jc w:val="center"/>
              <w:rPr>
                <w:rFonts w:cs="Times New Roman"/>
                <w:b/>
                <w:sz w:val="24"/>
              </w:rPr>
            </w:pPr>
            <w:r w:rsidRPr="00B14F96">
              <w:rPr>
                <w:rFonts w:cs="Times New Roman"/>
                <w:b/>
                <w:sz w:val="24"/>
              </w:rPr>
              <w:t>(4.0 điểm)</w:t>
            </w:r>
          </w:p>
        </w:tc>
      </w:tr>
    </w:tbl>
    <w:p w14:paraId="72833F89" w14:textId="77777777" w:rsidR="00B94C06" w:rsidRDefault="00B94C06" w:rsidP="00B94C06">
      <w:pPr>
        <w:spacing w:after="0" w:line="240" w:lineRule="auto"/>
        <w:rPr>
          <w:b/>
          <w:bCs/>
          <w:lang w:val="en-US"/>
        </w:rPr>
      </w:pPr>
    </w:p>
    <w:p w14:paraId="30295E03" w14:textId="77777777" w:rsidR="00B94C06" w:rsidRDefault="00B94C06" w:rsidP="00B94C06">
      <w:pPr>
        <w:spacing w:after="0" w:line="240" w:lineRule="auto"/>
        <w:rPr>
          <w:b/>
          <w:bCs/>
          <w:lang w:val="en-US"/>
        </w:rPr>
      </w:pPr>
    </w:p>
    <w:p w14:paraId="3E085AA7" w14:textId="77777777" w:rsidR="00B94C06" w:rsidRDefault="00B94C06" w:rsidP="00B94C06">
      <w:pPr>
        <w:spacing w:after="0" w:line="240" w:lineRule="auto"/>
        <w:rPr>
          <w:b/>
          <w:bCs/>
          <w:lang w:val="en-US"/>
        </w:rPr>
      </w:pPr>
    </w:p>
    <w:p w14:paraId="618A9008" w14:textId="77777777" w:rsidR="00B94C06" w:rsidRDefault="00B94C06" w:rsidP="00B94C06">
      <w:pPr>
        <w:spacing w:after="0" w:line="240" w:lineRule="auto"/>
        <w:rPr>
          <w:b/>
          <w:bCs/>
          <w:lang w:val="en-US"/>
        </w:rPr>
      </w:pPr>
    </w:p>
    <w:p w14:paraId="1BC47B2B" w14:textId="77777777" w:rsidR="00B94C06" w:rsidRDefault="00B94C06" w:rsidP="00B94C06">
      <w:pPr>
        <w:spacing w:after="0" w:line="240" w:lineRule="auto"/>
        <w:rPr>
          <w:b/>
          <w:bCs/>
          <w:lang w:val="en-US"/>
        </w:rPr>
      </w:pPr>
    </w:p>
    <w:p w14:paraId="5BB5E88D" w14:textId="77777777" w:rsidR="00B94C06" w:rsidRDefault="00B94C06" w:rsidP="00B94C06">
      <w:pPr>
        <w:spacing w:after="0" w:line="240" w:lineRule="auto"/>
        <w:rPr>
          <w:b/>
          <w:bCs/>
          <w:lang w:val="en-US"/>
        </w:rPr>
      </w:pPr>
    </w:p>
    <w:p w14:paraId="6CA75172" w14:textId="77777777" w:rsidR="00B94C06" w:rsidRDefault="00B94C06" w:rsidP="00B94C06">
      <w:pPr>
        <w:spacing w:after="0" w:line="240" w:lineRule="auto"/>
        <w:rPr>
          <w:b/>
          <w:bCs/>
          <w:lang w:val="en-US"/>
        </w:rPr>
      </w:pPr>
    </w:p>
    <w:p w14:paraId="69EC75A7" w14:textId="77777777" w:rsidR="00B94C06" w:rsidRDefault="00B94C06" w:rsidP="00B94C06">
      <w:pPr>
        <w:spacing w:after="0" w:line="240" w:lineRule="auto"/>
        <w:rPr>
          <w:b/>
          <w:bCs/>
          <w:lang w:val="en-US"/>
        </w:rPr>
      </w:pPr>
    </w:p>
    <w:p w14:paraId="65CF4C46" w14:textId="77777777" w:rsidR="00D1617E" w:rsidRPr="00B94C06" w:rsidRDefault="00D1617E">
      <w:pPr>
        <w:rPr>
          <w:lang w:val="en-US"/>
        </w:rPr>
      </w:pPr>
    </w:p>
    <w:sectPr w:rsidR="00D1617E" w:rsidRPr="00B94C06" w:rsidSect="0086164D">
      <w:pgSz w:w="11907" w:h="16840" w:code="9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C06"/>
    <w:rsid w:val="008416B4"/>
    <w:rsid w:val="0086164D"/>
    <w:rsid w:val="008D476B"/>
    <w:rsid w:val="00B94C06"/>
    <w:rsid w:val="00BA2AFF"/>
    <w:rsid w:val="00D1617E"/>
    <w:rsid w:val="00D663E5"/>
    <w:rsid w:val="00D94BC2"/>
    <w:rsid w:val="00F1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1F2197"/>
  <w15:chartTrackingRefBased/>
  <w15:docId w15:val="{08DCFE9A-359E-44B2-94A6-0A68696DE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C06"/>
    <w:pPr>
      <w:spacing w:after="120" w:line="324" w:lineRule="auto"/>
    </w:pPr>
    <w:rPr>
      <w:szCs w:val="24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4C0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4C0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4C0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4C0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2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4C0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2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4C06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4C06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4C06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4C06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4C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4C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4C0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4C0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4C0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4C0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4C0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4C0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4C0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B9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4C0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B94C0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4C06"/>
    <w:pPr>
      <w:spacing w:before="160" w:after="160" w:line="259" w:lineRule="auto"/>
      <w:jc w:val="center"/>
    </w:pPr>
    <w:rPr>
      <w:i/>
      <w:iCs/>
      <w:color w:val="404040" w:themeColor="text1" w:themeTint="BF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B9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4C06"/>
    <w:pPr>
      <w:spacing w:after="160" w:line="259" w:lineRule="auto"/>
      <w:ind w:left="720"/>
      <w:contextualSpacing/>
    </w:pPr>
    <w:rPr>
      <w:szCs w:val="22"/>
      <w:lang w:val="en-US"/>
    </w:rPr>
  </w:style>
  <w:style w:type="character" w:styleId="IntenseEmphasis">
    <w:name w:val="Intense Emphasis"/>
    <w:basedOn w:val="DefaultParagraphFont"/>
    <w:uiPriority w:val="21"/>
    <w:qFormat/>
    <w:rsid w:val="00B94C0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4C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4C0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4C06"/>
    <w:rPr>
      <w:b/>
      <w:bCs/>
      <w:smallCaps/>
      <w:color w:val="2F5496" w:themeColor="accent1" w:themeShade="BF"/>
      <w:spacing w:val="5"/>
    </w:rPr>
  </w:style>
  <w:style w:type="table" w:customStyle="1" w:styleId="TableGrid3">
    <w:name w:val="Table Grid3"/>
    <w:basedOn w:val="TableNormal"/>
    <w:next w:val="TableGrid"/>
    <w:uiPriority w:val="39"/>
    <w:rsid w:val="00B94C06"/>
    <w:pPr>
      <w:spacing w:after="0" w:line="240" w:lineRule="auto"/>
    </w:pPr>
    <w:rPr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94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2026-02-26T07:59:00Z</dcterms:created>
  <dcterms:modified xsi:type="dcterms:W3CDTF">2026-02-26T07:59:00Z</dcterms:modified>
</cp:coreProperties>
</file>